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4AF1" w:rsidRDefault="00894AF1" w:rsidP="00894AF1">
      <w:pPr>
        <w:rPr>
          <w:rFonts w:ascii="Arial" w:hAnsi="Arial" w:cs="Arial"/>
          <w:sz w:val="32"/>
          <w:szCs w:val="32"/>
          <w:lang w:val="tt-RU"/>
        </w:rPr>
      </w:pPr>
      <w:r>
        <w:rPr>
          <w:rFonts w:ascii="Arial" w:hAnsi="Arial" w:cs="Arial"/>
          <w:sz w:val="32"/>
          <w:szCs w:val="32"/>
          <w:lang w:val="tt-RU"/>
        </w:rPr>
        <w:t xml:space="preserve">   Чыгыш.Тема:Укучыларның үзидарә эшчәнлеге.</w:t>
      </w:r>
    </w:p>
    <w:p w:rsidR="00894AF1" w:rsidRPr="00894AF1" w:rsidRDefault="00894AF1" w:rsidP="00894AF1">
      <w:pPr>
        <w:rPr>
          <w:rFonts w:ascii="Arial" w:hAnsi="Arial" w:cs="Arial"/>
          <w:sz w:val="32"/>
          <w:szCs w:val="32"/>
          <w:lang w:val="tt-RU"/>
        </w:rPr>
      </w:pPr>
      <w:r>
        <w:rPr>
          <w:rFonts w:ascii="Arial" w:hAnsi="Arial" w:cs="Arial"/>
          <w:sz w:val="32"/>
          <w:szCs w:val="32"/>
          <w:lang w:val="tt-RU"/>
        </w:rPr>
        <w:t>Чыгы</w:t>
      </w:r>
      <w:r w:rsidR="005676B5">
        <w:rPr>
          <w:rFonts w:ascii="Arial" w:hAnsi="Arial" w:cs="Arial"/>
          <w:sz w:val="32"/>
          <w:szCs w:val="32"/>
          <w:lang w:val="tt-RU"/>
        </w:rPr>
        <w:t>ш ясады:Галиева Гөлназ Шамил кызы</w:t>
      </w:r>
      <w:r>
        <w:rPr>
          <w:rFonts w:ascii="Arial" w:hAnsi="Arial" w:cs="Arial"/>
          <w:sz w:val="32"/>
          <w:szCs w:val="32"/>
          <w:lang w:val="tt-RU"/>
        </w:rPr>
        <w:t>.</w:t>
      </w:r>
    </w:p>
    <w:p w:rsidR="00894AF1" w:rsidRDefault="00894AF1" w:rsidP="00894AF1">
      <w:pPr>
        <w:rPr>
          <w:rFonts w:ascii="Arial" w:hAnsi="Arial" w:cs="Arial"/>
          <w:sz w:val="32"/>
          <w:szCs w:val="32"/>
          <w:lang w:val="tt-RU"/>
        </w:rPr>
      </w:pPr>
      <w:r>
        <w:rPr>
          <w:rFonts w:ascii="Arial" w:hAnsi="Arial" w:cs="Arial"/>
          <w:sz w:val="32"/>
          <w:szCs w:val="32"/>
          <w:lang w:val="tt-RU"/>
        </w:rPr>
        <w:t xml:space="preserve">Беренче А сыйныфы укучыларының үзидарә эшчәнлеге.  </w:t>
      </w:r>
    </w:p>
    <w:p w:rsidR="00894AF1" w:rsidRDefault="00894AF1" w:rsidP="00894AF1">
      <w:pPr>
        <w:rPr>
          <w:rFonts w:ascii="Arial" w:hAnsi="Arial" w:cs="Arial"/>
          <w:sz w:val="32"/>
          <w:szCs w:val="32"/>
          <w:lang w:val="tt-RU"/>
        </w:rPr>
      </w:pPr>
      <w:r>
        <w:rPr>
          <w:rFonts w:ascii="Arial" w:hAnsi="Arial" w:cs="Arial"/>
          <w:sz w:val="32"/>
          <w:szCs w:val="32"/>
          <w:lang w:val="tt-RU"/>
        </w:rPr>
        <w:t xml:space="preserve">      Берләшмәнең исеме “Йолдызлык”         </w:t>
      </w:r>
    </w:p>
    <w:p w:rsidR="00894AF1" w:rsidRDefault="00894AF1" w:rsidP="00894AF1">
      <w:pPr>
        <w:numPr>
          <w:ilvl w:val="0"/>
          <w:numId w:val="1"/>
        </w:numPr>
        <w:rPr>
          <w:rFonts w:ascii="Arial" w:hAnsi="Arial" w:cs="Arial"/>
          <w:sz w:val="32"/>
          <w:szCs w:val="32"/>
          <w:lang w:val="tt-RU"/>
        </w:rPr>
      </w:pPr>
      <w:r>
        <w:rPr>
          <w:rFonts w:ascii="Arial" w:hAnsi="Arial" w:cs="Arial"/>
          <w:sz w:val="32"/>
          <w:szCs w:val="32"/>
          <w:lang w:val="tt-RU"/>
        </w:rPr>
        <w:t xml:space="preserve"> Девиз: Тырышабыз,өйрәнәбез,эзләнәбез, иҗат итәбез; якты йолдыз булу теләгебез!</w:t>
      </w:r>
    </w:p>
    <w:p w:rsidR="00894AF1" w:rsidRDefault="00894AF1" w:rsidP="00894AF1">
      <w:pPr>
        <w:rPr>
          <w:rFonts w:ascii="Arial" w:hAnsi="Arial" w:cs="Arial"/>
          <w:sz w:val="32"/>
          <w:szCs w:val="32"/>
          <w:lang w:val="tt-RU"/>
        </w:rPr>
      </w:pPr>
      <w:r>
        <w:rPr>
          <w:rFonts w:ascii="Arial" w:hAnsi="Arial" w:cs="Arial"/>
          <w:sz w:val="32"/>
          <w:szCs w:val="32"/>
          <w:lang w:val="tt-RU"/>
        </w:rPr>
        <w:t>Максат:Сыйныф тормышы эшчәнлегенә  укучыларның күпчелеген җәлеп итү, аларда башлап йөрү сыйфаты , кушылган эш өчен җаваплылык тәрбияләү, укучыларның дөньяга карашын киңәйтү, төпле фикер йөртуче,акыллы, ватанпәрвәр кешеләр тәрбияләү.</w:t>
      </w:r>
    </w:p>
    <w:p w:rsidR="00894AF1" w:rsidRDefault="00894AF1" w:rsidP="00894AF1">
      <w:pPr>
        <w:numPr>
          <w:ilvl w:val="0"/>
          <w:numId w:val="1"/>
        </w:numPr>
        <w:rPr>
          <w:rFonts w:ascii="Arial" w:hAnsi="Arial" w:cs="Arial"/>
          <w:sz w:val="32"/>
          <w:szCs w:val="32"/>
          <w:lang w:val="tt-RU"/>
        </w:rPr>
      </w:pPr>
      <w:r>
        <w:rPr>
          <w:rFonts w:ascii="Arial" w:hAnsi="Arial" w:cs="Arial"/>
          <w:sz w:val="32"/>
          <w:szCs w:val="32"/>
          <w:lang w:val="tt-RU"/>
        </w:rPr>
        <w:t>Сыйныфта 22укучы.Алар 3 кече төркемгә бүленеп эш итәләр.Һәр укучының үз вазифасы бар. Берләшмә ңитәкчесе төркем җитәкчеләре белән тыгыз эш алып бара. Төркем җитәкчеләре аның ярдәмчеләре.Һәр төркемдәге вазифалар баларларның сайлап кую юлы белән тормышка ашырыла.Ярты ел саен вазифалар алышына. Һәр укучы үзен җаваплы һис итеп эшли, үз эшенә чирек азагындагы отчет-киңәшмәләрдә бәя бирә, фикерләрне тыңлый.Һәр төркемдә чисталык, тәртип, дежурлык, уку, оештыручы секторлары бар.Төркем җитәкчеләре белән бергә берләшмә җитәкчесе көнлек,атналык, чиреклек ,еллык эшләргә планнар кабул итә, киңәшмәләр ясый;йолдызлар һәм баллар куеп эшне бәяли, берләшмә дәфтәренә билгеләр куя.</w:t>
      </w:r>
    </w:p>
    <w:p w:rsidR="00894AF1" w:rsidRDefault="00894AF1" w:rsidP="00894AF1">
      <w:pPr>
        <w:numPr>
          <w:ilvl w:val="0"/>
          <w:numId w:val="1"/>
        </w:numPr>
        <w:rPr>
          <w:rFonts w:ascii="Arial" w:hAnsi="Arial" w:cs="Arial"/>
          <w:sz w:val="32"/>
          <w:szCs w:val="32"/>
          <w:lang w:val="tt-RU"/>
        </w:rPr>
      </w:pPr>
      <w:r>
        <w:rPr>
          <w:rFonts w:ascii="Arial" w:hAnsi="Arial" w:cs="Arial"/>
          <w:sz w:val="32"/>
          <w:szCs w:val="32"/>
          <w:lang w:val="tt-RU"/>
        </w:rPr>
        <w:t>Һәр төркемнең планы, уңышлары, гомумән эшчәнлеге “Йодызлык” почмагында, аерым урында яктыртыла.Укучыларның атналык эш бүленеше түбәндәгечә:</w:t>
      </w:r>
    </w:p>
    <w:p w:rsidR="00894AF1" w:rsidRDefault="00894AF1" w:rsidP="00894AF1">
      <w:pPr>
        <w:numPr>
          <w:ilvl w:val="0"/>
          <w:numId w:val="1"/>
        </w:numPr>
        <w:rPr>
          <w:rFonts w:ascii="Arial" w:hAnsi="Arial" w:cs="Arial"/>
          <w:sz w:val="32"/>
          <w:szCs w:val="32"/>
          <w:lang w:val="tt-RU"/>
        </w:rPr>
      </w:pPr>
      <w:r>
        <w:rPr>
          <w:rFonts w:ascii="Arial" w:hAnsi="Arial" w:cs="Arial"/>
          <w:sz w:val="32"/>
          <w:szCs w:val="32"/>
          <w:lang w:val="tt-RU"/>
        </w:rPr>
        <w:t>Дүшәмбе – атналык эш планы кабул итү.</w:t>
      </w:r>
    </w:p>
    <w:p w:rsidR="00894AF1" w:rsidRDefault="00894AF1" w:rsidP="00894AF1">
      <w:pPr>
        <w:numPr>
          <w:ilvl w:val="0"/>
          <w:numId w:val="1"/>
        </w:numPr>
        <w:rPr>
          <w:rFonts w:ascii="Arial" w:hAnsi="Arial" w:cs="Arial"/>
          <w:sz w:val="32"/>
          <w:szCs w:val="32"/>
          <w:lang w:val="tt-RU"/>
        </w:rPr>
      </w:pPr>
      <w:r>
        <w:rPr>
          <w:rFonts w:ascii="Arial" w:hAnsi="Arial" w:cs="Arial"/>
          <w:sz w:val="32"/>
          <w:szCs w:val="32"/>
          <w:lang w:val="tt-RU"/>
        </w:rPr>
        <w:lastRenderedPageBreak/>
        <w:t>-Һәр көнне көндәлек эшкә бәя бирү .Үзидарә журналына        билге куела.</w:t>
      </w:r>
    </w:p>
    <w:p w:rsidR="00894AF1" w:rsidRDefault="00894AF1" w:rsidP="00894AF1">
      <w:pPr>
        <w:numPr>
          <w:ilvl w:val="0"/>
          <w:numId w:val="1"/>
        </w:numPr>
        <w:rPr>
          <w:rFonts w:ascii="Arial" w:hAnsi="Arial" w:cs="Arial"/>
          <w:sz w:val="32"/>
          <w:szCs w:val="32"/>
          <w:lang w:val="tt-RU"/>
        </w:rPr>
      </w:pPr>
      <w:r>
        <w:rPr>
          <w:rFonts w:ascii="Arial" w:hAnsi="Arial" w:cs="Arial"/>
          <w:sz w:val="32"/>
          <w:szCs w:val="32"/>
          <w:lang w:val="tt-RU"/>
        </w:rPr>
        <w:t>-Һәр җомга – үзидарә киңәшмәсе.Класс сәгатьләре,бәйрәмнәр.</w:t>
      </w:r>
    </w:p>
    <w:p w:rsidR="00894AF1" w:rsidRDefault="00894AF1" w:rsidP="00894AF1">
      <w:pPr>
        <w:ind w:left="720"/>
        <w:rPr>
          <w:rFonts w:ascii="Arial" w:hAnsi="Arial" w:cs="Arial"/>
          <w:sz w:val="32"/>
          <w:szCs w:val="32"/>
          <w:lang w:val="tt-RU"/>
        </w:rPr>
      </w:pPr>
      <w:r>
        <w:rPr>
          <w:rFonts w:ascii="Arial" w:hAnsi="Arial" w:cs="Arial"/>
          <w:sz w:val="32"/>
          <w:szCs w:val="32"/>
          <w:lang w:val="tt-RU"/>
        </w:rPr>
        <w:t xml:space="preserve">     Төркем җитәкчеләренең  отчетлары тыңланыла.Кимчелекләр, низаглар тикшерелә, тавыш бирү нәтиҗәсендә мактау, кисәтү таныклыклары тапшырыла.”Теләкләр” тартмасындагы фикерләр карала.Иң яхшы төркем билгеләнә.Чирек ахыры булса, яңа чиреккә эш планы кабул ителә.</w:t>
      </w:r>
    </w:p>
    <w:p w:rsidR="00894AF1" w:rsidRDefault="00894AF1" w:rsidP="00894AF1">
      <w:pPr>
        <w:numPr>
          <w:ilvl w:val="0"/>
          <w:numId w:val="1"/>
        </w:numPr>
        <w:rPr>
          <w:rFonts w:ascii="Arial" w:hAnsi="Arial" w:cs="Arial"/>
          <w:sz w:val="32"/>
          <w:szCs w:val="32"/>
          <w:lang w:val="tt-RU"/>
        </w:rPr>
      </w:pPr>
      <w:r>
        <w:rPr>
          <w:rFonts w:ascii="Arial" w:hAnsi="Arial" w:cs="Arial"/>
          <w:sz w:val="32"/>
          <w:szCs w:val="32"/>
          <w:lang w:val="tt-RU"/>
        </w:rPr>
        <w:t>Укучылар һәр чиректә аерым тема астында эшли, шул теманы яктырта.Мәсәлән :1нче чирек”Мәктәп белем һәм тәрбия йорты”</w:t>
      </w:r>
    </w:p>
    <w:p w:rsidR="00894AF1" w:rsidRDefault="00894AF1" w:rsidP="00894AF1">
      <w:pPr>
        <w:numPr>
          <w:ilvl w:val="0"/>
          <w:numId w:val="1"/>
        </w:numPr>
        <w:rPr>
          <w:rFonts w:ascii="Arial" w:hAnsi="Arial" w:cs="Arial"/>
          <w:sz w:val="32"/>
          <w:szCs w:val="32"/>
          <w:lang w:val="tt-RU"/>
        </w:rPr>
      </w:pPr>
      <w:r>
        <w:rPr>
          <w:rFonts w:ascii="Arial" w:hAnsi="Arial" w:cs="Arial"/>
          <w:sz w:val="32"/>
          <w:szCs w:val="32"/>
          <w:lang w:val="tt-RU"/>
        </w:rPr>
        <w:t>2 нче чирек ”Сәламәт тәндә-сәламәт акыл”Һ.б</w:t>
      </w:r>
    </w:p>
    <w:p w:rsidR="00894AF1" w:rsidRDefault="00894AF1" w:rsidP="00894AF1">
      <w:pPr>
        <w:ind w:left="720"/>
        <w:rPr>
          <w:rFonts w:ascii="Arial" w:hAnsi="Arial" w:cs="Arial"/>
          <w:sz w:val="32"/>
          <w:szCs w:val="32"/>
          <w:lang w:val="tt-RU"/>
        </w:rPr>
      </w:pPr>
      <w:r>
        <w:rPr>
          <w:rFonts w:ascii="Arial" w:hAnsi="Arial" w:cs="Arial"/>
          <w:sz w:val="32"/>
          <w:szCs w:val="32"/>
          <w:lang w:val="tt-RU"/>
        </w:rPr>
        <w:t>Тема буенча эш түбәндәгечә бара:</w:t>
      </w:r>
    </w:p>
    <w:p w:rsidR="00894AF1" w:rsidRDefault="00894AF1" w:rsidP="00894AF1">
      <w:pPr>
        <w:rPr>
          <w:rFonts w:ascii="Arial" w:hAnsi="Arial" w:cs="Arial"/>
          <w:sz w:val="32"/>
          <w:szCs w:val="32"/>
          <w:lang w:val="tt-RU"/>
        </w:rPr>
      </w:pPr>
    </w:p>
    <w:p w:rsidR="00894AF1" w:rsidRDefault="00894AF1" w:rsidP="00894AF1">
      <w:pPr>
        <w:rPr>
          <w:rFonts w:ascii="Arial" w:hAnsi="Arial" w:cs="Arial"/>
          <w:sz w:val="32"/>
          <w:szCs w:val="32"/>
          <w:lang w:val="tt-RU"/>
        </w:rPr>
      </w:pPr>
      <w:r>
        <w:rPr>
          <w:rFonts w:ascii="Arial" w:hAnsi="Arial" w:cs="Arial"/>
          <w:sz w:val="32"/>
          <w:szCs w:val="32"/>
          <w:lang w:val="tt-RU"/>
        </w:rPr>
        <w:t>1. Тема белән танышу.</w:t>
      </w:r>
    </w:p>
    <w:p w:rsidR="00894AF1" w:rsidRDefault="00894AF1" w:rsidP="00894AF1">
      <w:pPr>
        <w:rPr>
          <w:rFonts w:ascii="Arial" w:hAnsi="Arial" w:cs="Arial"/>
          <w:sz w:val="32"/>
          <w:szCs w:val="32"/>
          <w:lang w:val="tt-RU"/>
        </w:rPr>
      </w:pPr>
      <w:r>
        <w:rPr>
          <w:rFonts w:ascii="Arial" w:hAnsi="Arial" w:cs="Arial"/>
          <w:sz w:val="32"/>
          <w:szCs w:val="32"/>
          <w:lang w:val="tt-RU"/>
        </w:rPr>
        <w:t>2. Күзәтү – тикшерү.</w:t>
      </w:r>
    </w:p>
    <w:p w:rsidR="00894AF1" w:rsidRDefault="00894AF1" w:rsidP="00894AF1">
      <w:pPr>
        <w:rPr>
          <w:rFonts w:ascii="Arial" w:hAnsi="Arial" w:cs="Arial"/>
          <w:sz w:val="32"/>
          <w:szCs w:val="32"/>
          <w:lang w:val="tt-RU"/>
        </w:rPr>
      </w:pPr>
      <w:r>
        <w:rPr>
          <w:rFonts w:ascii="Arial" w:hAnsi="Arial" w:cs="Arial"/>
          <w:sz w:val="32"/>
          <w:szCs w:val="32"/>
          <w:lang w:val="tt-RU"/>
        </w:rPr>
        <w:t xml:space="preserve">3.Анализлап нәтиҗә ясау.             </w:t>
      </w:r>
    </w:p>
    <w:p w:rsidR="00894AF1" w:rsidRDefault="00894AF1" w:rsidP="00894AF1">
      <w:pPr>
        <w:rPr>
          <w:rFonts w:ascii="Arial" w:hAnsi="Arial" w:cs="Arial"/>
          <w:sz w:val="32"/>
          <w:szCs w:val="32"/>
          <w:lang w:val="tt-RU"/>
        </w:rPr>
      </w:pPr>
      <w:r>
        <w:rPr>
          <w:rFonts w:ascii="Arial" w:hAnsi="Arial" w:cs="Arial"/>
          <w:sz w:val="32"/>
          <w:szCs w:val="32"/>
          <w:lang w:val="tt-RU"/>
        </w:rPr>
        <w:t xml:space="preserve"> 4.Үзбәя.</w:t>
      </w:r>
    </w:p>
    <w:p w:rsidR="00894AF1" w:rsidRDefault="00894AF1" w:rsidP="00894AF1">
      <w:pPr>
        <w:rPr>
          <w:rFonts w:ascii="Arial" w:hAnsi="Arial" w:cs="Arial"/>
          <w:sz w:val="32"/>
          <w:szCs w:val="32"/>
          <w:lang w:val="tt-RU"/>
        </w:rPr>
      </w:pPr>
      <w:r>
        <w:rPr>
          <w:rFonts w:ascii="Arial" w:hAnsi="Arial" w:cs="Arial"/>
          <w:sz w:val="32"/>
          <w:szCs w:val="32"/>
          <w:lang w:val="tt-RU"/>
        </w:rPr>
        <w:t>5.Кимчелекле яки уңай якларны ачыклау.</w:t>
      </w:r>
    </w:p>
    <w:p w:rsidR="00894AF1" w:rsidRDefault="00894AF1" w:rsidP="00894AF1">
      <w:pPr>
        <w:rPr>
          <w:rFonts w:ascii="Arial" w:hAnsi="Arial" w:cs="Arial"/>
          <w:sz w:val="32"/>
          <w:szCs w:val="32"/>
          <w:lang w:val="tt-RU"/>
        </w:rPr>
      </w:pPr>
      <w:r>
        <w:rPr>
          <w:rFonts w:ascii="Arial" w:hAnsi="Arial" w:cs="Arial"/>
          <w:sz w:val="32"/>
          <w:szCs w:val="32"/>
          <w:lang w:val="tt-RU"/>
        </w:rPr>
        <w:t xml:space="preserve"> 6.Сәбәп.</w:t>
      </w:r>
    </w:p>
    <w:p w:rsidR="00894AF1" w:rsidRDefault="00894AF1" w:rsidP="00894AF1">
      <w:pPr>
        <w:rPr>
          <w:rFonts w:ascii="Arial" w:hAnsi="Arial" w:cs="Arial"/>
          <w:sz w:val="32"/>
          <w:szCs w:val="32"/>
          <w:lang w:val="tt-RU"/>
        </w:rPr>
      </w:pPr>
      <w:r>
        <w:rPr>
          <w:rFonts w:ascii="Arial" w:hAnsi="Arial" w:cs="Arial"/>
          <w:sz w:val="32"/>
          <w:szCs w:val="32"/>
          <w:lang w:val="tt-RU"/>
        </w:rPr>
        <w:t>7.Чишү юллары.</w:t>
      </w:r>
    </w:p>
    <w:p w:rsidR="00894AF1" w:rsidRDefault="00894AF1" w:rsidP="00894AF1">
      <w:pPr>
        <w:rPr>
          <w:rFonts w:ascii="Arial" w:hAnsi="Arial" w:cs="Arial"/>
          <w:sz w:val="32"/>
          <w:szCs w:val="32"/>
          <w:lang w:val="tt-RU"/>
        </w:rPr>
      </w:pPr>
      <w:r>
        <w:rPr>
          <w:rFonts w:ascii="Arial" w:hAnsi="Arial" w:cs="Arial"/>
          <w:sz w:val="32"/>
          <w:szCs w:val="32"/>
          <w:lang w:val="tt-RU"/>
        </w:rPr>
        <w:t>8.Йомгак ясау.Карар чыгару.</w:t>
      </w:r>
    </w:p>
    <w:p w:rsidR="00894AF1" w:rsidRDefault="00894AF1" w:rsidP="00894AF1">
      <w:pPr>
        <w:rPr>
          <w:rFonts w:ascii="Arial" w:hAnsi="Arial" w:cs="Arial"/>
          <w:sz w:val="32"/>
          <w:szCs w:val="32"/>
          <w:lang w:val="tt-RU"/>
        </w:rPr>
      </w:pPr>
      <w:r>
        <w:rPr>
          <w:rFonts w:ascii="Arial" w:hAnsi="Arial" w:cs="Arial"/>
          <w:sz w:val="32"/>
          <w:szCs w:val="32"/>
          <w:lang w:val="tt-RU"/>
        </w:rPr>
        <w:t>9.Сыйныф өчен кирәкле карарны үзидарә  аша тормышка ашыру.</w:t>
      </w:r>
      <w:r>
        <w:rPr>
          <w:rFonts w:eastAsia="+mn-ea"/>
          <w:color w:val="000000"/>
          <w:kern w:val="24"/>
          <w:sz w:val="56"/>
          <w:szCs w:val="56"/>
          <w:lang w:val="tt-RU"/>
        </w:rPr>
        <w:t xml:space="preserve"> </w:t>
      </w:r>
    </w:p>
    <w:p w:rsidR="00894AF1" w:rsidRDefault="00894AF1" w:rsidP="00894AF1">
      <w:pPr>
        <w:rPr>
          <w:rFonts w:ascii="Arial" w:hAnsi="Arial" w:cs="Arial"/>
          <w:sz w:val="32"/>
          <w:szCs w:val="32"/>
          <w:lang w:val="tt-RU"/>
        </w:rPr>
      </w:pPr>
      <w:r>
        <w:rPr>
          <w:rFonts w:ascii="Arial" w:hAnsi="Arial" w:cs="Arial"/>
          <w:sz w:val="32"/>
          <w:szCs w:val="32"/>
          <w:lang w:val="tt-RU"/>
        </w:rPr>
        <w:lastRenderedPageBreak/>
        <w:t>Балалар сыйныфта үз фикерләрен әйтергә, үз сүзләренә һәм эшләренә җавап бирергә өйрәнә.Башкаларны тыңларга, саннарга, эзләнергә, үзен күрсәтергә, җаваплы булырга кирәклеген аңлап эш итә. Сыйныфта бер генә бала да аерылып читтә калмаганлыктан үзара мөнәсәбәтләр ныгый.Үзидарә  эшчәнлеге тәрбия һәм белем бирүгә  зур йогынты ясый.</w:t>
      </w:r>
    </w:p>
    <w:p w:rsidR="00894AF1" w:rsidRDefault="00894AF1" w:rsidP="00894AF1">
      <w:pPr>
        <w:rPr>
          <w:rFonts w:ascii="Arial" w:hAnsi="Arial" w:cs="Arial"/>
          <w:sz w:val="32"/>
          <w:szCs w:val="32"/>
          <w:lang w:val="tt-RU"/>
        </w:rPr>
      </w:pPr>
      <w:r>
        <w:rPr>
          <w:rFonts w:ascii="Arial" w:hAnsi="Arial" w:cs="Arial"/>
          <w:sz w:val="32"/>
          <w:szCs w:val="32"/>
          <w:lang w:val="tt-RU"/>
        </w:rPr>
        <w:t>“Тәрбия эшенең максаты, бала шәхесенең барлык эчке табигый көчләрен хәрәкәткә китерүдән, аны физик һәм рухи яктан әзерләп, яңа җәмгыять шартларында интеллектуаль – әхлакый шәхес буларак эш итә алучы ирекле бер зат итеп тәрбияләүдән гыйбарәт.”</w:t>
      </w:r>
    </w:p>
    <w:p w:rsidR="00894AF1" w:rsidRDefault="00894AF1" w:rsidP="00894AF1">
      <w:pPr>
        <w:rPr>
          <w:rFonts w:ascii="Arial" w:hAnsi="Arial" w:cs="Arial"/>
          <w:sz w:val="32"/>
          <w:szCs w:val="32"/>
        </w:rPr>
      </w:pPr>
      <w:r>
        <w:rPr>
          <w:rFonts w:ascii="Arial" w:hAnsi="Arial" w:cs="Arial"/>
          <w:sz w:val="32"/>
          <w:szCs w:val="32"/>
          <w:lang w:val="tt-RU"/>
        </w:rPr>
        <w:t xml:space="preserve">                                       Ә.Н.Хуҗиәхмәтов. </w:t>
      </w:r>
    </w:p>
    <w:p w:rsidR="00894AF1" w:rsidRDefault="00894AF1" w:rsidP="00894AF1">
      <w:pPr>
        <w:rPr>
          <w:rFonts w:ascii="Arial" w:hAnsi="Arial" w:cs="Arial"/>
          <w:sz w:val="32"/>
          <w:szCs w:val="32"/>
          <w:lang w:val="tt-RU"/>
        </w:rPr>
      </w:pPr>
    </w:p>
    <w:p w:rsidR="00894AF1" w:rsidRDefault="00894AF1" w:rsidP="00894AF1">
      <w:pPr>
        <w:rPr>
          <w:rFonts w:ascii="Arial" w:hAnsi="Arial" w:cs="Arial"/>
          <w:sz w:val="32"/>
          <w:szCs w:val="32"/>
          <w:lang w:val="tt-RU"/>
        </w:rPr>
      </w:pPr>
    </w:p>
    <w:p w:rsidR="00894AF1" w:rsidRDefault="00894AF1" w:rsidP="00894AF1">
      <w:pPr>
        <w:rPr>
          <w:rFonts w:ascii="Arial" w:hAnsi="Arial" w:cs="Arial"/>
          <w:sz w:val="32"/>
          <w:szCs w:val="32"/>
          <w:lang w:val="tt-RU"/>
        </w:rPr>
      </w:pPr>
    </w:p>
    <w:p w:rsidR="00894AF1" w:rsidRDefault="00894AF1" w:rsidP="00894AF1">
      <w:pPr>
        <w:rPr>
          <w:rFonts w:ascii="Arial" w:hAnsi="Arial" w:cs="Arial"/>
          <w:sz w:val="32"/>
          <w:szCs w:val="32"/>
          <w:lang w:val="tt-RU"/>
        </w:rPr>
      </w:pPr>
    </w:p>
    <w:p w:rsidR="00894AF1" w:rsidRDefault="00894AF1" w:rsidP="00894AF1">
      <w:pPr>
        <w:rPr>
          <w:rFonts w:ascii="Arial" w:hAnsi="Arial" w:cs="Arial"/>
          <w:sz w:val="32"/>
          <w:szCs w:val="32"/>
          <w:lang w:val="tt-RU"/>
        </w:rPr>
      </w:pPr>
    </w:p>
    <w:p w:rsidR="00894AF1" w:rsidRDefault="00894AF1" w:rsidP="00894AF1">
      <w:pPr>
        <w:rPr>
          <w:rFonts w:ascii="Arial" w:hAnsi="Arial" w:cs="Arial"/>
          <w:sz w:val="32"/>
          <w:szCs w:val="32"/>
          <w:lang w:val="tt-RU"/>
        </w:rPr>
      </w:pPr>
    </w:p>
    <w:p w:rsidR="00894AF1" w:rsidRDefault="00894AF1" w:rsidP="00894AF1">
      <w:pPr>
        <w:rPr>
          <w:rFonts w:ascii="Arial" w:hAnsi="Arial" w:cs="Arial"/>
          <w:sz w:val="32"/>
          <w:szCs w:val="32"/>
          <w:lang w:val="tt-RU"/>
        </w:rPr>
      </w:pPr>
    </w:p>
    <w:p w:rsidR="00894AF1" w:rsidRDefault="00894AF1" w:rsidP="00894AF1">
      <w:pPr>
        <w:rPr>
          <w:rFonts w:ascii="Arial" w:hAnsi="Arial" w:cs="Arial"/>
          <w:sz w:val="32"/>
          <w:szCs w:val="32"/>
          <w:lang w:val="tt-RU"/>
        </w:rPr>
      </w:pPr>
    </w:p>
    <w:p w:rsidR="00894AF1" w:rsidRDefault="00894AF1" w:rsidP="00894AF1">
      <w:pPr>
        <w:rPr>
          <w:rFonts w:ascii="Arial" w:hAnsi="Arial" w:cs="Arial"/>
          <w:sz w:val="32"/>
          <w:szCs w:val="32"/>
          <w:lang w:val="tt-RU"/>
        </w:rPr>
      </w:pPr>
    </w:p>
    <w:p w:rsidR="00894AF1" w:rsidRDefault="00894AF1" w:rsidP="00894AF1">
      <w:pPr>
        <w:rPr>
          <w:rFonts w:ascii="Arial" w:hAnsi="Arial" w:cs="Arial"/>
          <w:sz w:val="32"/>
          <w:szCs w:val="32"/>
          <w:lang w:val="tt-RU"/>
        </w:rPr>
      </w:pPr>
    </w:p>
    <w:p w:rsidR="00894AF1" w:rsidRDefault="00894AF1" w:rsidP="00894AF1">
      <w:pPr>
        <w:rPr>
          <w:rFonts w:ascii="Arial" w:hAnsi="Arial" w:cs="Arial"/>
          <w:sz w:val="32"/>
          <w:szCs w:val="32"/>
          <w:lang w:val="tt-RU"/>
        </w:rPr>
      </w:pPr>
    </w:p>
    <w:p w:rsidR="00894AF1" w:rsidRDefault="00894AF1" w:rsidP="00894AF1">
      <w:pPr>
        <w:rPr>
          <w:rFonts w:ascii="Arial" w:hAnsi="Arial" w:cs="Arial"/>
          <w:sz w:val="32"/>
          <w:szCs w:val="32"/>
          <w:lang w:val="tt-RU"/>
        </w:rPr>
      </w:pPr>
    </w:p>
    <w:p w:rsidR="00894AF1" w:rsidRDefault="00894AF1" w:rsidP="00894AF1">
      <w:pPr>
        <w:rPr>
          <w:rFonts w:ascii="Arial" w:hAnsi="Arial" w:cs="Arial"/>
          <w:sz w:val="32"/>
          <w:szCs w:val="32"/>
          <w:lang w:val="tt-RU"/>
        </w:rPr>
      </w:pPr>
    </w:p>
    <w:p w:rsidR="00DA54A8" w:rsidRDefault="00DA54A8"/>
    <w:sectPr w:rsidR="00DA54A8" w:rsidSect="00DA54A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0F4FDF"/>
    <w:multiLevelType w:val="hybridMultilevel"/>
    <w:tmpl w:val="AD426F06"/>
    <w:lvl w:ilvl="0" w:tplc="D8F0EDCE">
      <w:start w:val="1"/>
      <w:numFmt w:val="bullet"/>
      <w:lvlText w:val="•"/>
      <w:lvlJc w:val="left"/>
      <w:pPr>
        <w:tabs>
          <w:tab w:val="num" w:pos="720"/>
        </w:tabs>
        <w:ind w:left="720" w:hanging="360"/>
      </w:pPr>
      <w:rPr>
        <w:rFonts w:ascii="Arial" w:hAnsi="Arial" w:cs="Times New Roman" w:hint="default"/>
      </w:rPr>
    </w:lvl>
    <w:lvl w:ilvl="1" w:tplc="971A3E2A">
      <w:start w:val="1"/>
      <w:numFmt w:val="decimal"/>
      <w:lvlText w:val="%2."/>
      <w:lvlJc w:val="left"/>
      <w:pPr>
        <w:tabs>
          <w:tab w:val="num" w:pos="1440"/>
        </w:tabs>
        <w:ind w:left="1440" w:hanging="360"/>
      </w:pPr>
    </w:lvl>
    <w:lvl w:ilvl="2" w:tplc="4ACCEEFE">
      <w:start w:val="1"/>
      <w:numFmt w:val="decimal"/>
      <w:lvlText w:val="%3."/>
      <w:lvlJc w:val="left"/>
      <w:pPr>
        <w:tabs>
          <w:tab w:val="num" w:pos="2160"/>
        </w:tabs>
        <w:ind w:left="2160" w:hanging="360"/>
      </w:pPr>
    </w:lvl>
    <w:lvl w:ilvl="3" w:tplc="4E0EC5A0">
      <w:start w:val="1"/>
      <w:numFmt w:val="decimal"/>
      <w:lvlText w:val="%4."/>
      <w:lvlJc w:val="left"/>
      <w:pPr>
        <w:tabs>
          <w:tab w:val="num" w:pos="2880"/>
        </w:tabs>
        <w:ind w:left="2880" w:hanging="360"/>
      </w:pPr>
    </w:lvl>
    <w:lvl w:ilvl="4" w:tplc="3DC40962">
      <w:start w:val="1"/>
      <w:numFmt w:val="decimal"/>
      <w:lvlText w:val="%5."/>
      <w:lvlJc w:val="left"/>
      <w:pPr>
        <w:tabs>
          <w:tab w:val="num" w:pos="3600"/>
        </w:tabs>
        <w:ind w:left="3600" w:hanging="360"/>
      </w:pPr>
    </w:lvl>
    <w:lvl w:ilvl="5" w:tplc="7428C3AE">
      <w:start w:val="1"/>
      <w:numFmt w:val="decimal"/>
      <w:lvlText w:val="%6."/>
      <w:lvlJc w:val="left"/>
      <w:pPr>
        <w:tabs>
          <w:tab w:val="num" w:pos="4320"/>
        </w:tabs>
        <w:ind w:left="4320" w:hanging="360"/>
      </w:pPr>
    </w:lvl>
    <w:lvl w:ilvl="6" w:tplc="81E0E42A">
      <w:start w:val="1"/>
      <w:numFmt w:val="decimal"/>
      <w:lvlText w:val="%7."/>
      <w:lvlJc w:val="left"/>
      <w:pPr>
        <w:tabs>
          <w:tab w:val="num" w:pos="5040"/>
        </w:tabs>
        <w:ind w:left="5040" w:hanging="360"/>
      </w:pPr>
    </w:lvl>
    <w:lvl w:ilvl="7" w:tplc="CE3A2334">
      <w:start w:val="1"/>
      <w:numFmt w:val="decimal"/>
      <w:lvlText w:val="%8."/>
      <w:lvlJc w:val="left"/>
      <w:pPr>
        <w:tabs>
          <w:tab w:val="num" w:pos="5760"/>
        </w:tabs>
        <w:ind w:left="5760" w:hanging="360"/>
      </w:pPr>
    </w:lvl>
    <w:lvl w:ilvl="8" w:tplc="F6D2687E">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894AF1"/>
    <w:rsid w:val="005676B5"/>
    <w:rsid w:val="00894AF1"/>
    <w:rsid w:val="00DA54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54A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45670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420</Words>
  <Characters>2396</Characters>
  <Application>Microsoft Office Word</Application>
  <DocSecurity>0</DocSecurity>
  <Lines>19</Lines>
  <Paragraphs>5</Paragraphs>
  <ScaleCrop>false</ScaleCrop>
  <Company/>
  <LinksUpToDate>false</LinksUpToDate>
  <CharactersWithSpaces>2811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учитель</cp:lastModifiedBy>
  <cp:revision>3</cp:revision>
  <dcterms:created xsi:type="dcterms:W3CDTF">2010-11-27T03:14:00Z</dcterms:created>
  <dcterms:modified xsi:type="dcterms:W3CDTF">2011-11-14T09:58:00Z</dcterms:modified>
</cp:coreProperties>
</file>